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4" w:rsidRDefault="00135C64" w:rsidP="00135C64">
      <w:pPr>
        <w:pStyle w:val="ListeParagraf"/>
      </w:pPr>
    </w:p>
    <w:p w:rsidR="006A2BE7" w:rsidRDefault="00AA63FE" w:rsidP="00FC1023">
      <w:pPr>
        <w:pStyle w:val="ListeParagraf"/>
        <w:numPr>
          <w:ilvl w:val="0"/>
          <w:numId w:val="1"/>
        </w:numPr>
      </w:pPr>
      <w:r w:rsidRPr="003264ED">
        <w:rPr>
          <w:b/>
        </w:rPr>
        <w:t>Öğrencinin dersine giren tüm d</w:t>
      </w:r>
      <w:r w:rsidR="00BC73A1" w:rsidRPr="003264ED">
        <w:rPr>
          <w:b/>
        </w:rPr>
        <w:t>ers öğretmen</w:t>
      </w:r>
      <w:r w:rsidRPr="003264ED">
        <w:rPr>
          <w:b/>
        </w:rPr>
        <w:t>ler</w:t>
      </w:r>
      <w:r w:rsidR="00BC73A1" w:rsidRPr="003264ED">
        <w:rPr>
          <w:b/>
        </w:rPr>
        <w:t>i tarafından</w:t>
      </w:r>
      <w:r w:rsidR="00A62B12">
        <w:t>,</w:t>
      </w:r>
      <w:r w:rsidR="00BC73A1">
        <w:t xml:space="preserve"> </w:t>
      </w:r>
      <w:r w:rsidR="00A62B12">
        <w:t xml:space="preserve">kendi dersine ilişkin </w:t>
      </w:r>
      <w:r w:rsidR="00BC73A1">
        <w:t>öğrencinin</w:t>
      </w:r>
      <w:r>
        <w:t xml:space="preserve"> eğitsel performansı (</w:t>
      </w:r>
      <w:r w:rsidR="00BC73A1">
        <w:t>yapıp yapamadığı kazanımlar</w:t>
      </w:r>
      <w:r>
        <w:t>)</w:t>
      </w:r>
      <w:r w:rsidR="00BC73A1">
        <w:t xml:space="preserve"> belirlenir.</w:t>
      </w:r>
      <w:r w:rsidR="00A62B12" w:rsidRPr="00A62B12">
        <w:t xml:space="preserve"> </w:t>
      </w:r>
      <w:r w:rsidR="00A62B12">
        <w:t>(Kaba değerlendirme formu yardımıyla olabilir, Okul Sitesinden ulaşılabilir; Rehberlik=&gt;Özel Eğitim =&gt;Kaba Değerlendirme Formu)</w:t>
      </w:r>
    </w:p>
    <w:p w:rsidR="006A2BE7" w:rsidRDefault="00AA63FE" w:rsidP="00FC1023">
      <w:pPr>
        <w:pStyle w:val="ListeParagraf"/>
        <w:numPr>
          <w:ilvl w:val="0"/>
          <w:numId w:val="1"/>
        </w:numPr>
      </w:pPr>
      <w:r>
        <w:t xml:space="preserve">Öğrencinin performansı bulunduğu sınıf seviyesinde ise(akranları ile aynı seviyede) eğitsel performans değerlendirme formuna  ‘Öğrencinin </w:t>
      </w:r>
      <w:proofErr w:type="gramStart"/>
      <w:r>
        <w:t>…..</w:t>
      </w:r>
      <w:proofErr w:type="gramEnd"/>
      <w:r>
        <w:t xml:space="preserve"> dersi eğitsel </w:t>
      </w:r>
      <w:proofErr w:type="gramStart"/>
      <w:r>
        <w:t>performansı  bulunduğu</w:t>
      </w:r>
      <w:proofErr w:type="gramEnd"/>
      <w:r>
        <w:t xml:space="preserve"> sınıf düzeyi ile aynıdır.’ şeklinde yazılıp uygulanan kaba değerlendirme formu ile birlikte okul idaresine</w:t>
      </w:r>
      <w:r w:rsidR="0031384E">
        <w:t xml:space="preserve"> </w:t>
      </w:r>
      <w:r>
        <w:t>teslim edilir.</w:t>
      </w:r>
      <w:r w:rsidR="00135C64">
        <w:t xml:space="preserve">(Bu durumda </w:t>
      </w:r>
      <w:proofErr w:type="spellStart"/>
      <w:r w:rsidR="00135C64">
        <w:t>Bep</w:t>
      </w:r>
      <w:proofErr w:type="spellEnd"/>
      <w:r w:rsidR="00135C64">
        <w:t xml:space="preserve"> hazırlanmaz)</w:t>
      </w:r>
    </w:p>
    <w:p w:rsidR="00FC1023" w:rsidRDefault="00FC1023" w:rsidP="00FC1023">
      <w:pPr>
        <w:pStyle w:val="ListeParagraf"/>
      </w:pPr>
    </w:p>
    <w:p w:rsidR="00AA63FE" w:rsidRDefault="00AA63FE" w:rsidP="00DD66BA">
      <w:pPr>
        <w:pStyle w:val="ListeParagraf"/>
        <w:numPr>
          <w:ilvl w:val="0"/>
          <w:numId w:val="1"/>
        </w:numPr>
      </w:pPr>
      <w:r>
        <w:t>Öğrencinin performansı bulunduğu sınıf düzeyinde değilse</w:t>
      </w:r>
      <w:r w:rsidR="00135C64">
        <w:t>(</w:t>
      </w:r>
      <w:proofErr w:type="spellStart"/>
      <w:r w:rsidR="00135C64">
        <w:t>Bep</w:t>
      </w:r>
      <w:proofErr w:type="spellEnd"/>
      <w:r w:rsidR="00135C64">
        <w:t xml:space="preserve"> hazırlamak gerekiyor)</w:t>
      </w:r>
      <w:r>
        <w:t>;</w:t>
      </w:r>
    </w:p>
    <w:p w:rsidR="00226165" w:rsidRDefault="00226165" w:rsidP="00DD66BA">
      <w:pPr>
        <w:pStyle w:val="ListeParagraf"/>
        <w:numPr>
          <w:ilvl w:val="0"/>
          <w:numId w:val="2"/>
        </w:numPr>
      </w:pPr>
      <w:r>
        <w:t>Öğrencinin yapabildiği kazanımlar eğitsel performans değerlendirme formuna yazılır.</w:t>
      </w:r>
    </w:p>
    <w:p w:rsidR="00BC73A1" w:rsidRDefault="00BC73A1" w:rsidP="00DD66BA">
      <w:pPr>
        <w:pStyle w:val="ListeParagraf"/>
        <w:numPr>
          <w:ilvl w:val="0"/>
          <w:numId w:val="2"/>
        </w:numPr>
      </w:pPr>
      <w:r>
        <w:t xml:space="preserve">Yapamadığı kazanımların işleniş sırasına göre en başından başlanarak yıl </w:t>
      </w:r>
      <w:proofErr w:type="gramStart"/>
      <w:r>
        <w:t>boyunca</w:t>
      </w:r>
      <w:r w:rsidR="00226165">
        <w:t xml:space="preserve"> </w:t>
      </w:r>
      <w:r>
        <w:t xml:space="preserve"> işlenmesi</w:t>
      </w:r>
      <w:proofErr w:type="gramEnd"/>
      <w:r>
        <w:t xml:space="preserve"> planlanan </w:t>
      </w:r>
      <w:r w:rsidR="00226165">
        <w:t>uzun dönemli (ünite gibi) ve kısa dönemli amaçlar(</w:t>
      </w:r>
      <w:r w:rsidR="00AA63FE">
        <w:t>haftalık</w:t>
      </w:r>
      <w:r w:rsidR="00226165">
        <w:t xml:space="preserve"> kazanım</w:t>
      </w:r>
      <w:r w:rsidR="00AA63FE">
        <w:t xml:space="preserve"> </w:t>
      </w:r>
      <w:r w:rsidR="00226165">
        <w:t xml:space="preserve">gibi) </w:t>
      </w:r>
      <w:r>
        <w:t xml:space="preserve"> </w:t>
      </w:r>
      <w:r w:rsidR="00226165">
        <w:t>oluşturulur</w:t>
      </w:r>
      <w:r>
        <w:t>.</w:t>
      </w:r>
    </w:p>
    <w:p w:rsidR="00DD66BA" w:rsidRDefault="00DD66BA" w:rsidP="00DD66BA">
      <w:pPr>
        <w:pStyle w:val="ListeParagraf"/>
        <w:numPr>
          <w:ilvl w:val="0"/>
          <w:numId w:val="2"/>
        </w:numPr>
      </w:pPr>
      <w:r>
        <w:t>Her kısa dönemli amaç için öğrenciden beklenen davranışlar yazılır.</w:t>
      </w:r>
    </w:p>
    <w:p w:rsidR="00AA63FE" w:rsidRDefault="00BC73A1" w:rsidP="00DD66BA">
      <w:pPr>
        <w:pStyle w:val="ListeParagraf"/>
        <w:numPr>
          <w:ilvl w:val="0"/>
          <w:numId w:val="2"/>
        </w:numPr>
      </w:pPr>
      <w:r>
        <w:t xml:space="preserve">Kazanımların hangi </w:t>
      </w:r>
      <w:r w:rsidR="00AA63FE">
        <w:t>tarihler arasında</w:t>
      </w:r>
      <w:r>
        <w:t xml:space="preserve"> </w:t>
      </w:r>
      <w:r w:rsidR="00AA63FE">
        <w:t>işleneceği belirlenir.</w:t>
      </w:r>
    </w:p>
    <w:p w:rsidR="00AA63FE" w:rsidRDefault="00AA63FE" w:rsidP="00DD66BA">
      <w:pPr>
        <w:pStyle w:val="ListeParagraf"/>
        <w:numPr>
          <w:ilvl w:val="0"/>
          <w:numId w:val="2"/>
        </w:numPr>
      </w:pPr>
      <w:r>
        <w:t>Kullanılacak araç ve gereçler belirlenir.</w:t>
      </w:r>
    </w:p>
    <w:p w:rsidR="00AA63FE" w:rsidRDefault="00AA63FE" w:rsidP="00DD66BA">
      <w:pPr>
        <w:pStyle w:val="ListeParagraf"/>
        <w:numPr>
          <w:ilvl w:val="0"/>
          <w:numId w:val="2"/>
        </w:numPr>
      </w:pPr>
      <w:r>
        <w:t>Ölçüt belirlenir. (kazanımda başarılı olduğunun anlaşılması için öğrencinin yapması gereken)</w:t>
      </w:r>
    </w:p>
    <w:p w:rsidR="00FC1023" w:rsidRDefault="00DD66BA" w:rsidP="00FC1023">
      <w:pPr>
        <w:pStyle w:val="ListeParagraf"/>
        <w:numPr>
          <w:ilvl w:val="0"/>
          <w:numId w:val="2"/>
        </w:numPr>
      </w:pPr>
      <w:r>
        <w:t xml:space="preserve">Değerlendirmenin nasıl yapılacağı yazılır. </w:t>
      </w:r>
    </w:p>
    <w:p w:rsidR="00FC1023" w:rsidRDefault="00FC1023" w:rsidP="00FC1023">
      <w:r>
        <w:t xml:space="preserve">Örnek boş BEP Formatına ve ilgili diğer formlara okulun sitesi Rehberlik=&gt; Özel Eğitim Başlığı üzerinden erişebilirsiniz.  </w:t>
      </w:r>
      <w:hyperlink r:id="rId8" w:history="1">
        <w:r w:rsidRPr="00FC1023">
          <w:rPr>
            <w:rStyle w:val="Kpr"/>
          </w:rPr>
          <w:t>https://yalvacotml.meb.k12.tr/</w:t>
        </w:r>
      </w:hyperlink>
    </w:p>
    <w:p w:rsidR="00465B64" w:rsidRDefault="00FC1023" w:rsidP="00465B64">
      <w:r>
        <w:t>Online pratik</w:t>
      </w:r>
      <w:r w:rsidR="00465B64">
        <w:t xml:space="preserve"> </w:t>
      </w:r>
      <w:proofErr w:type="spellStart"/>
      <w:r w:rsidR="00465B64">
        <w:t>Bep</w:t>
      </w:r>
      <w:proofErr w:type="spellEnd"/>
      <w:r w:rsidR="00465B64">
        <w:t xml:space="preserve"> hazırlamak için; Öğrencinin eğitsel </w:t>
      </w:r>
      <w:proofErr w:type="gramStart"/>
      <w:r w:rsidR="00465B64">
        <w:t>performansını  belirledikten</w:t>
      </w:r>
      <w:proofErr w:type="gramEnd"/>
      <w:r w:rsidR="00465B64">
        <w:t xml:space="preserve"> sonra,  okul sitesinden Rehberlik=&gt;Özel Eğitim=&gt;</w:t>
      </w:r>
      <w:proofErr w:type="spellStart"/>
      <w:r w:rsidR="00465B64">
        <w:t>Bep</w:t>
      </w:r>
      <w:proofErr w:type="spellEnd"/>
      <w:r w:rsidR="00465B64">
        <w:t xml:space="preserve"> Hazırlama Programı tıklanarak </w:t>
      </w:r>
      <w:proofErr w:type="spellStart"/>
      <w:r w:rsidR="00465B64">
        <w:t>erbaaram</w:t>
      </w:r>
      <w:proofErr w:type="spellEnd"/>
      <w:r w:rsidR="00465B64">
        <w:t xml:space="preserve"> sitesine gidilir.</w:t>
      </w:r>
      <w:r>
        <w:t xml:space="preserve"> O</w:t>
      </w:r>
      <w:r w:rsidR="00465B64">
        <w:t>kul, öğrenci ve ders bilgileri girilerek uzun dönemli kısa dönemli amaçları seçtikten sonra tarih</w:t>
      </w:r>
      <w:r>
        <w:t>,</w:t>
      </w:r>
      <w:r w:rsidR="00465B64">
        <w:t xml:space="preserve"> araç ve gereçleri girerek</w:t>
      </w:r>
      <w:r>
        <w:t xml:space="preserve"> planı oluşturabilirsiniz.</w:t>
      </w:r>
    </w:p>
    <w:p w:rsidR="000E7200" w:rsidRDefault="005736A0">
      <w:r>
        <w:t>NOT</w:t>
      </w:r>
      <w:r w:rsidR="00135C64">
        <w:t>1</w:t>
      </w:r>
      <w:r>
        <w:t xml:space="preserve">: </w:t>
      </w:r>
      <w:proofErr w:type="spellStart"/>
      <w:r>
        <w:t>Bepler</w:t>
      </w:r>
      <w:proofErr w:type="spellEnd"/>
      <w:r>
        <w:t xml:space="preserve"> Destek eğitim odasında görev alan öğretmen</w:t>
      </w:r>
      <w:r w:rsidR="00787E8E">
        <w:t xml:space="preserve"> tarafından </w:t>
      </w:r>
      <w:r>
        <w:t>değil öğrencinin dersine giren öğretmenler tarafından hazırlanmalıdır.</w:t>
      </w:r>
      <w:r w:rsidR="003264ED">
        <w:t xml:space="preserve"> Hazırlanan </w:t>
      </w:r>
      <w:proofErr w:type="spellStart"/>
      <w:r w:rsidR="003264ED">
        <w:t>Beplerin</w:t>
      </w:r>
      <w:proofErr w:type="spellEnd"/>
      <w:r w:rsidR="003264ED">
        <w:t xml:space="preserve"> ve Eğitsel Performans formlarının </w:t>
      </w:r>
      <w:r>
        <w:t xml:space="preserve">bir örneği rehberlik servisine bırakılacaktır. </w:t>
      </w:r>
    </w:p>
    <w:p w:rsidR="00135C64" w:rsidRDefault="00135C64">
      <w:r>
        <w:t>NOT2: İngilizce dersi için sadece zihinsel yetersizliği bulunan öğrenciler, velinin dilekçesi ile muaf olabiliyor. Öğrenme güçlüğü yaşayan öğrenciler ve veliden muafiyet dilekçesi alınmayan öğrenciler için yukarıdaki süreç</w:t>
      </w:r>
      <w:r w:rsidR="00787E8E">
        <w:t xml:space="preserve">ler </w:t>
      </w:r>
      <w:r>
        <w:t>geçerlidir.</w:t>
      </w:r>
      <w:bookmarkStart w:id="0" w:name="_GoBack"/>
      <w:bookmarkEnd w:id="0"/>
    </w:p>
    <w:p w:rsidR="00FC1023" w:rsidRDefault="00FC1023">
      <w:r>
        <w:t>Örnekler;</w:t>
      </w:r>
    </w:p>
    <w:p w:rsidR="00135C64" w:rsidRDefault="00135C64" w:rsidP="00135C64">
      <w:r>
        <w:rPr>
          <w:noProof/>
          <w:lang w:eastAsia="tr-TR"/>
        </w:rPr>
        <w:lastRenderedPageBreak/>
        <w:drawing>
          <wp:inline distT="0" distB="0" distL="0" distR="0" wp14:anchorId="510B3D70" wp14:editId="3740C66F">
            <wp:extent cx="8448675" cy="5672682"/>
            <wp:effectExtent l="0" t="0" r="0" b="4445"/>
            <wp:docPr id="1" name="Resim 1" descr="C:\Users\PRO2000\Desktop\2021-2022\be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Desktop\2021-2022\bep\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876" cy="56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64" w:rsidRDefault="00135C64" w:rsidP="000E7200">
      <w:r>
        <w:rPr>
          <w:noProof/>
          <w:lang w:eastAsia="tr-TR"/>
        </w:rPr>
        <w:lastRenderedPageBreak/>
        <w:drawing>
          <wp:inline distT="0" distB="0" distL="0" distR="0" wp14:anchorId="56338150" wp14:editId="10F4C4FD">
            <wp:extent cx="8791575" cy="6593682"/>
            <wp:effectExtent l="0" t="0" r="0" b="0"/>
            <wp:docPr id="2" name="Resim 2" descr="C:\Users\PRO2000\Desktop\2021-2022\be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2000\Desktop\2021-2022\bep\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5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C64" w:rsidSect="000E7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5" w:rsidRDefault="00EE3F85" w:rsidP="000E7200">
      <w:pPr>
        <w:spacing w:after="0" w:line="240" w:lineRule="auto"/>
      </w:pPr>
      <w:r>
        <w:separator/>
      </w:r>
    </w:p>
  </w:endnote>
  <w:endnote w:type="continuationSeparator" w:id="0">
    <w:p w:rsidR="00EE3F85" w:rsidRDefault="00EE3F85" w:rsidP="000E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5" w:rsidRDefault="00EE3F85" w:rsidP="000E7200">
      <w:pPr>
        <w:spacing w:after="0" w:line="240" w:lineRule="auto"/>
      </w:pPr>
      <w:r>
        <w:separator/>
      </w:r>
    </w:p>
  </w:footnote>
  <w:footnote w:type="continuationSeparator" w:id="0">
    <w:p w:rsidR="00EE3F85" w:rsidRDefault="00EE3F85" w:rsidP="000E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53"/>
    <w:multiLevelType w:val="hybridMultilevel"/>
    <w:tmpl w:val="70BE8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117"/>
    <w:multiLevelType w:val="hybridMultilevel"/>
    <w:tmpl w:val="008EA1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5"/>
    <w:rsid w:val="00030DE9"/>
    <w:rsid w:val="000C2A58"/>
    <w:rsid w:val="000E7200"/>
    <w:rsid w:val="00135C64"/>
    <w:rsid w:val="00226165"/>
    <w:rsid w:val="0031384E"/>
    <w:rsid w:val="003264ED"/>
    <w:rsid w:val="003F6755"/>
    <w:rsid w:val="00465B64"/>
    <w:rsid w:val="005441EE"/>
    <w:rsid w:val="005736A0"/>
    <w:rsid w:val="005943DA"/>
    <w:rsid w:val="006A2BE7"/>
    <w:rsid w:val="00787E8E"/>
    <w:rsid w:val="00A62B12"/>
    <w:rsid w:val="00AA63FE"/>
    <w:rsid w:val="00BC73A1"/>
    <w:rsid w:val="00D12596"/>
    <w:rsid w:val="00DD66BA"/>
    <w:rsid w:val="00EE3F85"/>
    <w:rsid w:val="00F42741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6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B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200"/>
  </w:style>
  <w:style w:type="paragraph" w:styleId="Altbilgi">
    <w:name w:val="footer"/>
    <w:basedOn w:val="Normal"/>
    <w:link w:val="AltbilgiChar"/>
    <w:uiPriority w:val="99"/>
    <w:unhideWhenUsed/>
    <w:rsid w:val="000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200"/>
  </w:style>
  <w:style w:type="character" w:styleId="Kpr">
    <w:name w:val="Hyperlink"/>
    <w:basedOn w:val="VarsaylanParagrafYazTipi"/>
    <w:uiPriority w:val="99"/>
    <w:unhideWhenUsed/>
    <w:rsid w:val="00FC1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66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B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200"/>
  </w:style>
  <w:style w:type="paragraph" w:styleId="Altbilgi">
    <w:name w:val="footer"/>
    <w:basedOn w:val="Normal"/>
    <w:link w:val="AltbilgiChar"/>
    <w:uiPriority w:val="99"/>
    <w:unhideWhenUsed/>
    <w:rsid w:val="000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200"/>
  </w:style>
  <w:style w:type="character" w:styleId="Kpr">
    <w:name w:val="Hyperlink"/>
    <w:basedOn w:val="VarsaylanParagrafYazTipi"/>
    <w:uiPriority w:val="99"/>
    <w:unhideWhenUsed/>
    <w:rsid w:val="00FC1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vacotml.meb.k12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2021-09-15T11:06:00Z</dcterms:created>
  <dcterms:modified xsi:type="dcterms:W3CDTF">2021-09-15T11:06:00Z</dcterms:modified>
</cp:coreProperties>
</file>